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810AE1">
        <w:rPr>
          <w:rFonts w:ascii="Arial" w:hAnsi="Arial" w:cs="Arial"/>
          <w:b/>
          <w:sz w:val="28"/>
          <w:szCs w:val="28"/>
          <w:lang w:val="kk-KZ"/>
        </w:rPr>
        <w:t>УТВЕРЖДАЮ</w:t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  <w:t xml:space="preserve">                                                                                                           СОГЛАСОВАНО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</w:t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</w:r>
      <w:r w:rsidRPr="00810AE1">
        <w:rPr>
          <w:rFonts w:ascii="Arial" w:hAnsi="Arial" w:cs="Arial"/>
          <w:b/>
          <w:sz w:val="28"/>
          <w:szCs w:val="28"/>
          <w:lang w:val="kk-KZ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Директор  КГУ«Областной                                                                                        Руководитель  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lang w:val="kk-KZ"/>
        </w:rPr>
        <w:t>учебно – методический кабинет»                                                                            Управления  образования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Акмолинской области                                                                                                Акмолинской области                                                                                                                  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      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                     </w:t>
      </w:r>
      <w:r>
        <w:rPr>
          <w:rFonts w:ascii="Arial" w:hAnsi="Arial" w:cs="Arial"/>
          <w:b/>
          <w:sz w:val="28"/>
          <w:szCs w:val="28"/>
          <w:lang w:val="kk-KZ"/>
        </w:rPr>
        <w:t>Ж.Баймакова</w:t>
      </w: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 w:rsidRPr="00810AE1">
        <w:rPr>
          <w:rFonts w:ascii="Arial" w:hAnsi="Arial" w:cs="Arial"/>
          <w:b/>
          <w:sz w:val="28"/>
          <w:szCs w:val="28"/>
          <w:u w:val="single"/>
          <w:lang w:val="kk-KZ"/>
        </w:rPr>
        <w:t>___________</w:t>
      </w: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Т.Жунусов                                 </w:t>
      </w:r>
      <w:r w:rsidRPr="00810AE1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 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810AE1">
        <w:rPr>
          <w:rFonts w:ascii="Arial" w:hAnsi="Arial" w:cs="Arial"/>
          <w:b/>
          <w:sz w:val="28"/>
          <w:szCs w:val="28"/>
          <w:u w:val="single"/>
        </w:rPr>
        <w:t>«  »</w:t>
      </w:r>
      <w:r w:rsidRPr="00810AE1">
        <w:rPr>
          <w:rFonts w:ascii="Arial" w:hAnsi="Arial" w:cs="Arial"/>
          <w:b/>
          <w:sz w:val="28"/>
          <w:szCs w:val="28"/>
        </w:rPr>
        <w:t xml:space="preserve">  </w:t>
      </w:r>
      <w:r w:rsidRPr="00810AE1">
        <w:rPr>
          <w:rFonts w:ascii="Arial" w:hAnsi="Arial" w:cs="Arial"/>
          <w:b/>
          <w:sz w:val="28"/>
          <w:szCs w:val="28"/>
          <w:u w:val="single"/>
        </w:rPr>
        <w:t>___________</w:t>
      </w:r>
      <w:r w:rsidRPr="00810AE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2018</w:t>
      </w: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г.                                                                                             </w:t>
      </w:r>
      <w:r w:rsidRPr="00810AE1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«__»   </w:t>
      </w:r>
      <w:r w:rsidRPr="00810AE1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810AE1">
        <w:rPr>
          <w:rFonts w:ascii="Arial" w:hAnsi="Arial" w:cs="Arial"/>
          <w:b/>
          <w:sz w:val="28"/>
          <w:szCs w:val="28"/>
          <w:u w:val="single"/>
        </w:rPr>
        <w:t>__________</w:t>
      </w:r>
      <w:r>
        <w:rPr>
          <w:rFonts w:ascii="Arial" w:hAnsi="Arial" w:cs="Arial"/>
          <w:b/>
          <w:sz w:val="28"/>
          <w:szCs w:val="28"/>
        </w:rPr>
        <w:t>2018</w:t>
      </w:r>
      <w:r w:rsidRPr="00810AE1">
        <w:rPr>
          <w:rFonts w:ascii="Arial" w:hAnsi="Arial" w:cs="Arial"/>
          <w:b/>
          <w:sz w:val="28"/>
          <w:szCs w:val="28"/>
        </w:rPr>
        <w:t xml:space="preserve"> г.</w:t>
      </w: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10AE1">
        <w:rPr>
          <w:rFonts w:ascii="Arial" w:hAnsi="Arial" w:cs="Arial"/>
          <w:b/>
          <w:sz w:val="28"/>
          <w:szCs w:val="28"/>
        </w:rPr>
        <w:t xml:space="preserve">ПЛАН </w:t>
      </w: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10AE1">
        <w:rPr>
          <w:rFonts w:ascii="Arial" w:hAnsi="Arial" w:cs="Arial"/>
          <w:b/>
          <w:sz w:val="28"/>
          <w:szCs w:val="28"/>
        </w:rPr>
        <w:t xml:space="preserve">ОСНОВНЫХ МЕРОПРИЯТИЙ КГУ «УЧЕБНО-МЕТОДИЧЕСКИЙ КАБИНЕТ» </w:t>
      </w: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10AE1">
        <w:rPr>
          <w:rFonts w:ascii="Arial" w:hAnsi="Arial" w:cs="Arial"/>
          <w:b/>
          <w:sz w:val="28"/>
          <w:szCs w:val="28"/>
        </w:rPr>
        <w:t xml:space="preserve">УПРАВЛЕНИЯ ОБРАЗОВАНИЯ АКМОЛИНСКОЙ ОБЛАСТИ </w:t>
      </w: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2018-2019</w:t>
      </w:r>
      <w:r w:rsidRPr="00810AE1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b/>
          <w:sz w:val="28"/>
          <w:szCs w:val="28"/>
        </w:rPr>
        <w:t xml:space="preserve"> ЦЕЛЬ:</w:t>
      </w:r>
      <w:r w:rsidRPr="00810AE1">
        <w:rPr>
          <w:rFonts w:ascii="Arial" w:hAnsi="Arial" w:cs="Arial"/>
          <w:sz w:val="28"/>
          <w:szCs w:val="28"/>
        </w:rPr>
        <w:t xml:space="preserve"> КООРДИНАЦИЯ ДЕЯТЕЛЬНОСТИ ВСЕХ УРОВНЕЙ ОРГАНИЗАЦИЙ ОБРАЗОВАНИЯ, ПЕДАГОГИЧЕСКИХ КОЛЛЕКТИВОВ ПО РЕАЛИЗАЦИИ: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sz w:val="28"/>
          <w:szCs w:val="28"/>
        </w:rPr>
        <w:t>- ГОСУДАРСТВЕННОЙ ПРОГРАММЫ РАЗВИТИЯ ОБРАЗОВАНИЯ РЕСПУБЛИКИ КАЗАХСТАН НА 2016-2019ГГ;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sz w:val="28"/>
          <w:szCs w:val="28"/>
        </w:rPr>
        <w:t>-ГОСУДАРСТВЕННОГО ОБЩЕОБЯЗАТЕЛЬНОГО СТАНДАРТА ОБРАЗОВАНИЯ СООТВЕТСТВУЮЩИХ УРОВНЕЙ ОБРАЗОВАНИЯ.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b/>
          <w:sz w:val="28"/>
          <w:szCs w:val="28"/>
        </w:rPr>
        <w:t xml:space="preserve"> ТЕМА:</w:t>
      </w:r>
      <w:r w:rsidRPr="00810AE1">
        <w:rPr>
          <w:rFonts w:ascii="Arial" w:hAnsi="Arial" w:cs="Arial"/>
          <w:sz w:val="28"/>
          <w:szCs w:val="28"/>
        </w:rPr>
        <w:t xml:space="preserve"> НАУЧНО-МЕТОДИЧЕСКОЕ ОБЕСПЕЧЕНИЕ ОБРАЗОВАТЕЛЬНОГО ПРОЦЕССА, НАПРАВЛЕННОЕ НА ПОВЫШЕНИЕ ЭФФЕКТИВНОСТИ УЧЕБНО-ВОСПИТАТЕЛЬНОГО ПРОЦЕССА И ПРОФЕССИОНАЛЬНОГО МАСТЕРСТВА УЧИТЕЛЯ.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sz w:val="28"/>
          <w:szCs w:val="28"/>
        </w:rPr>
        <w:t>ПРИОРИТЕТНЫМИ НАПРАВЛЕНИЯМИ ДЛЯ РАЗВИТИЯ СИСТЕМЫ ОБРАЗО</w:t>
      </w:r>
      <w:r>
        <w:rPr>
          <w:rFonts w:ascii="Arial" w:hAnsi="Arial" w:cs="Arial"/>
          <w:sz w:val="28"/>
          <w:szCs w:val="28"/>
        </w:rPr>
        <w:t>ВАНИЯ АКМОЛИНСКОЙ ОБЛАСТИ В 2018-2019</w:t>
      </w:r>
      <w:r w:rsidRPr="00810AE1">
        <w:rPr>
          <w:rFonts w:ascii="Arial" w:hAnsi="Arial" w:cs="Arial"/>
          <w:sz w:val="28"/>
          <w:szCs w:val="28"/>
        </w:rPr>
        <w:t xml:space="preserve">    УЧЕБНОМ ГОДУ ОБЛАСТНОЙ УЧЕБНО-МЕТОДИЧЕСКИЙ КАБИНЕТ СЧИТАЕТ СЛЕДУЮЩИЕ: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sz w:val="28"/>
          <w:szCs w:val="28"/>
        </w:rPr>
        <w:t>-ОБЕСПЕЧЕНИЕ ЭФФЕКТИВНОСТИ УПРАВЛЕНИЯ ОБРАЗОВАНИЕМ;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sz w:val="28"/>
          <w:szCs w:val="28"/>
        </w:rPr>
        <w:t>-ОБЕСПЕЧЕНИЕ КАЧЕСТВА ОБРАЗОВАНИЯ В СООТВЕТСТВИИ С ГОСУДАРСТВЕННЫМ ОБЩЕОБЯЗАТЕЛЬНЫМ СТАНДАРТОМ   ОБРАЗОВАНИЯ;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10AE1">
        <w:rPr>
          <w:rFonts w:ascii="Arial" w:hAnsi="Arial" w:cs="Arial"/>
          <w:sz w:val="28"/>
          <w:szCs w:val="28"/>
        </w:rPr>
        <w:t>-ОБЕСПЕЧЕНИЕ И КООРДИНАЦИЯ МЕТОДИЧЕСКОЙ РАБОТЫ В СФЕРЕ ДОШКОЛЬНОГО, НАЧАЛЬНОГО, СРЕДНЕГО, ПОСЛЕСРЕДНЕГО ОБРАЗОВАНИЯ.</w:t>
      </w: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321FD9" w:rsidRPr="00810AE1" w:rsidRDefault="00321FD9" w:rsidP="00321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FD9" w:rsidRPr="00810AE1" w:rsidRDefault="00321FD9" w:rsidP="00321F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0C79" w:rsidRPr="00321FD9" w:rsidRDefault="00740C79">
      <w:pPr>
        <w:rPr>
          <w:lang w:val="kk-KZ"/>
        </w:rPr>
      </w:pPr>
    </w:p>
    <w:sectPr w:rsidR="00740C79" w:rsidRPr="00321FD9" w:rsidSect="00321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2"/>
    <w:rsid w:val="002069B2"/>
    <w:rsid w:val="00321FD9"/>
    <w:rsid w:val="00740C79"/>
    <w:rsid w:val="00A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126E6-FC6C-4995-9FCC-061E0EBA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Zhuldyz</cp:lastModifiedBy>
  <cp:revision>2</cp:revision>
  <dcterms:created xsi:type="dcterms:W3CDTF">2018-09-24T03:17:00Z</dcterms:created>
  <dcterms:modified xsi:type="dcterms:W3CDTF">2018-09-24T03:17:00Z</dcterms:modified>
</cp:coreProperties>
</file>